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2E836">
      <w:pPr>
        <w:jc w:val="center"/>
        <w:rPr>
          <w:rFonts w:hint="eastAsia" w:ascii="方正粗黑宋简体" w:hAnsi="方正粗黑宋简体" w:eastAsia="方正粗黑宋简体" w:cs="方正粗黑宋简体"/>
          <w:sz w:val="28"/>
          <w:szCs w:val="28"/>
        </w:rPr>
      </w:pPr>
      <w:r>
        <w:rPr>
          <w:rFonts w:hint="eastAsia" w:ascii="方正粗黑宋简体" w:hAnsi="方正粗黑宋简体" w:eastAsia="方正粗黑宋简体" w:cs="方正粗黑宋简体"/>
          <w:sz w:val="28"/>
          <w:szCs w:val="28"/>
        </w:rPr>
        <w:t>湖州人力资源服务产业园企业入驻管理办法</w:t>
      </w:r>
    </w:p>
    <w:p w14:paraId="04217CFC">
      <w:pPr>
        <w:rPr>
          <w:rFonts w:hint="eastAsia"/>
        </w:rPr>
      </w:pPr>
    </w:p>
    <w:p w14:paraId="52E29D45">
      <w:pPr>
        <w:rPr>
          <w:rFonts w:hint="eastAsia"/>
        </w:rPr>
      </w:pPr>
      <w:r>
        <w:rPr>
          <w:rFonts w:hint="eastAsia"/>
        </w:rPr>
        <w:t>第一章 总则</w:t>
      </w:r>
    </w:p>
    <w:p w14:paraId="5A7AAAB3">
      <w:pPr>
        <w:rPr>
          <w:rFonts w:hint="eastAsia"/>
        </w:rPr>
      </w:pPr>
    </w:p>
    <w:p w14:paraId="0744991E">
      <w:pPr>
        <w:rPr>
          <w:rFonts w:hint="eastAsia"/>
        </w:rPr>
      </w:pPr>
      <w:r>
        <w:rPr>
          <w:rFonts w:hint="eastAsia"/>
        </w:rPr>
        <w:t>第一条  为更好地贯彻落实市委市政府《湖州市人民政府办公室关于加快推进人力资源服务业发展的实施意见》（湖政办发〔2013〕173号）、《湖州市优化企业人才服务十条举措》（湖委办〔2013〕63号）、吴兴区委区政府《关于实施人才发展政策的若干意见》（吴委办〔2016〕56号）、《关于进一步加快吴兴区服务业发展的十八条政策意见》（吴委办通〔2013〕104号）以及《吴兴区人民政府办公室关于进一步加快总部自由港发展的若干政策意见》（吴政办发〔2016〕93号），全面推进湖州人力资源服务产业园建设，促进人力资源服务业持续、健康发展，特制定本办法。</w:t>
      </w:r>
    </w:p>
    <w:p w14:paraId="65D96056">
      <w:pPr>
        <w:rPr>
          <w:rFonts w:hint="eastAsia"/>
        </w:rPr>
      </w:pPr>
    </w:p>
    <w:p w14:paraId="3B1E683B">
      <w:pPr>
        <w:rPr>
          <w:rFonts w:hint="eastAsia"/>
        </w:rPr>
      </w:pPr>
      <w:r>
        <w:rPr>
          <w:rFonts w:hint="eastAsia"/>
        </w:rPr>
        <w:t>第二条  本办法所称湖州人力资源服务产业园（以下简称产业园），是指吴兴区总部自由港H幢4-6层为核心批准建立的湖州人力资源服务产业园核心园区。</w:t>
      </w:r>
    </w:p>
    <w:p w14:paraId="2B428473">
      <w:pPr>
        <w:rPr>
          <w:rFonts w:hint="eastAsia"/>
        </w:rPr>
      </w:pPr>
    </w:p>
    <w:p w14:paraId="5DC69C30">
      <w:pPr>
        <w:rPr>
          <w:rFonts w:hint="eastAsia"/>
        </w:rPr>
      </w:pPr>
      <w:r>
        <w:rPr>
          <w:rFonts w:hint="eastAsia"/>
        </w:rPr>
        <w:t>第三条  湖州人力资源服务产业园管理办公室（以下简称产业园办公室）具体负责产业园的管理和入驻企业的审批、认定、租赁等服务工作。</w:t>
      </w:r>
    </w:p>
    <w:p w14:paraId="24DD78F1">
      <w:pPr>
        <w:rPr>
          <w:rFonts w:hint="eastAsia"/>
        </w:rPr>
      </w:pPr>
    </w:p>
    <w:p w14:paraId="0183298E">
      <w:pPr>
        <w:rPr>
          <w:rFonts w:hint="eastAsia"/>
        </w:rPr>
      </w:pPr>
      <w:r>
        <w:rPr>
          <w:rFonts w:hint="eastAsia"/>
        </w:rPr>
        <w:t>第二章 认定标准</w:t>
      </w:r>
    </w:p>
    <w:p w14:paraId="6466DD3B">
      <w:pPr>
        <w:rPr>
          <w:rFonts w:hint="eastAsia"/>
        </w:rPr>
      </w:pPr>
    </w:p>
    <w:p w14:paraId="3D40459B">
      <w:pPr>
        <w:rPr>
          <w:rFonts w:hint="eastAsia"/>
        </w:rPr>
      </w:pPr>
      <w:r>
        <w:rPr>
          <w:rFonts w:hint="eastAsia"/>
        </w:rPr>
        <w:t>第四条  申请入驻产业园的人力资源服务机构投资主体和经济性质不限，应具备以下基本条件:</w:t>
      </w:r>
    </w:p>
    <w:p w14:paraId="35DEC250">
      <w:pPr>
        <w:rPr>
          <w:rFonts w:hint="eastAsia"/>
        </w:rPr>
      </w:pPr>
    </w:p>
    <w:p w14:paraId="14A5EDC0">
      <w:pPr>
        <w:rPr>
          <w:rFonts w:hint="eastAsia"/>
        </w:rPr>
      </w:pPr>
      <w:r>
        <w:rPr>
          <w:rFonts w:hint="eastAsia"/>
        </w:rPr>
        <w:t>4.1  现有企业应具有独立法人资格，合法经营，依法办理税务登记手续，财务制度健全。</w:t>
      </w:r>
    </w:p>
    <w:p w14:paraId="335D6449">
      <w:pPr>
        <w:rPr>
          <w:rFonts w:hint="eastAsia"/>
        </w:rPr>
      </w:pPr>
    </w:p>
    <w:p w14:paraId="67ACA935">
      <w:pPr>
        <w:rPr>
          <w:rFonts w:hint="eastAsia"/>
        </w:rPr>
      </w:pPr>
      <w:r>
        <w:rPr>
          <w:rFonts w:hint="eastAsia"/>
        </w:rPr>
        <w:t>4.2  符合人力资源服务业定位或为人力资源服务业相配套的关联行业，包括人力资源中介、职业规划、人才测评、劳务派遣、人才培训、高端猎头等。</w:t>
      </w:r>
    </w:p>
    <w:p w14:paraId="5B60DC9D">
      <w:pPr>
        <w:rPr>
          <w:rFonts w:hint="eastAsia"/>
        </w:rPr>
      </w:pPr>
    </w:p>
    <w:p w14:paraId="6802424C">
      <w:pPr>
        <w:rPr>
          <w:rFonts w:hint="eastAsia"/>
        </w:rPr>
      </w:pPr>
      <w:r>
        <w:rPr>
          <w:rFonts w:hint="eastAsia"/>
        </w:rPr>
        <w:t>4.3  同意在产业园区内注册新公司或设立分支机构（分公司或子公司）或将注册地变更为产业园内。</w:t>
      </w:r>
    </w:p>
    <w:p w14:paraId="590547BC">
      <w:pPr>
        <w:rPr>
          <w:rFonts w:hint="eastAsia"/>
        </w:rPr>
      </w:pPr>
    </w:p>
    <w:p w14:paraId="02D7C20F">
      <w:pPr>
        <w:rPr>
          <w:rFonts w:hint="eastAsia"/>
        </w:rPr>
      </w:pPr>
      <w:r>
        <w:rPr>
          <w:rFonts w:hint="eastAsia"/>
        </w:rPr>
        <w:t>第五条  对一些特定的人力资源服务业类型或者新兴业态的人力资源服务企业，在认定条件上可以一事一议。</w:t>
      </w:r>
    </w:p>
    <w:p w14:paraId="3CE84C4D">
      <w:pPr>
        <w:rPr>
          <w:rFonts w:hint="eastAsia"/>
        </w:rPr>
      </w:pPr>
    </w:p>
    <w:p w14:paraId="5A2960E9">
      <w:pPr>
        <w:rPr>
          <w:rFonts w:hint="eastAsia"/>
        </w:rPr>
      </w:pPr>
      <w:r>
        <w:rPr>
          <w:rFonts w:hint="eastAsia"/>
        </w:rPr>
        <w:t>第三章 认定程序</w:t>
      </w:r>
    </w:p>
    <w:p w14:paraId="72A7D8F0">
      <w:pPr>
        <w:rPr>
          <w:rFonts w:hint="eastAsia"/>
        </w:rPr>
      </w:pPr>
    </w:p>
    <w:p w14:paraId="2B15C3F6">
      <w:pPr>
        <w:rPr>
          <w:rFonts w:hint="eastAsia"/>
        </w:rPr>
      </w:pPr>
      <w:r>
        <w:rPr>
          <w:rFonts w:hint="eastAsia"/>
        </w:rPr>
        <w:t>企业认定按照报送材料—评估审批—意向签约—签约入驻的程序进行。</w:t>
      </w:r>
    </w:p>
    <w:p w14:paraId="02C3249D">
      <w:pPr>
        <w:rPr>
          <w:rFonts w:hint="eastAsia"/>
        </w:rPr>
      </w:pPr>
    </w:p>
    <w:p w14:paraId="65D4BB52">
      <w:pPr>
        <w:rPr>
          <w:rFonts w:hint="eastAsia"/>
        </w:rPr>
      </w:pPr>
      <w:r>
        <w:rPr>
          <w:rFonts w:hint="eastAsia"/>
        </w:rPr>
        <w:t>第六条  报送材料：企业提出入驻产业园，需填报《湖州人力资源服务产业园入驻申请表》，并提供企业章程、企业经营规模证明材料、董事会决议、企业发展计划，营业执照复印件、法人代码证复印件及最近半年财务报表等其他有关材料，报送产业园管理办公室。</w:t>
      </w:r>
    </w:p>
    <w:p w14:paraId="3839866B">
      <w:pPr>
        <w:rPr>
          <w:rFonts w:hint="eastAsia"/>
        </w:rPr>
      </w:pPr>
    </w:p>
    <w:p w14:paraId="01D29A40">
      <w:pPr>
        <w:rPr>
          <w:rFonts w:hint="eastAsia"/>
        </w:rPr>
      </w:pPr>
      <w:r>
        <w:rPr>
          <w:rFonts w:hint="eastAsia"/>
        </w:rPr>
        <w:t>第七条  初步审批：产业园管理办公室对收到入驻申请材料进行初步筛选。对符合进驻“产业园”条件的人力资源服务机构，组织相关人员和专家进行发展前景等方面论证并进行评估。</w:t>
      </w:r>
    </w:p>
    <w:p w14:paraId="099C8539">
      <w:pPr>
        <w:rPr>
          <w:rFonts w:hint="eastAsia"/>
        </w:rPr>
      </w:pPr>
    </w:p>
    <w:p w14:paraId="35246430">
      <w:pPr>
        <w:rPr>
          <w:rFonts w:hint="eastAsia"/>
        </w:rPr>
      </w:pPr>
      <w:r>
        <w:rPr>
          <w:rFonts w:hint="eastAsia"/>
        </w:rPr>
        <w:t>第八条  意向签约：意向入驻企业通过初步审批之后，产业园管理办公室将与意向入驻企业签订意向入驻协议</w:t>
      </w:r>
      <w:bookmarkStart w:id="0" w:name="_GoBack"/>
      <w:bookmarkEnd w:id="0"/>
      <w:r>
        <w:rPr>
          <w:rFonts w:hint="eastAsia"/>
        </w:rPr>
        <w:t>。</w:t>
      </w:r>
    </w:p>
    <w:p w14:paraId="0BD9EF99">
      <w:pPr>
        <w:rPr>
          <w:rFonts w:hint="eastAsia"/>
        </w:rPr>
      </w:pPr>
    </w:p>
    <w:p w14:paraId="46E67FB9">
      <w:pPr>
        <w:rPr>
          <w:rFonts w:hint="eastAsia"/>
        </w:rPr>
      </w:pPr>
      <w:r>
        <w:rPr>
          <w:rFonts w:hint="eastAsia"/>
        </w:rPr>
        <w:t>第九条  最终审批：意向入驻企业签署意向入驻协议后，产业园管理办公室将相关评估报告提交至吴兴区人社局，对符合“产业园”最终入驻条件的企业，组织相关人员和专家组进行最终评估。</w:t>
      </w:r>
    </w:p>
    <w:p w14:paraId="6A9C7E39">
      <w:pPr>
        <w:rPr>
          <w:rFonts w:hint="eastAsia"/>
        </w:rPr>
      </w:pPr>
    </w:p>
    <w:p w14:paraId="26B17F74">
      <w:r>
        <w:rPr>
          <w:rFonts w:hint="eastAsia"/>
        </w:rPr>
        <w:t>第十条  签约入驻：经过评估，确定入驻对象及入驻企业类型后，签订正式入驻协议。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粗黑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A94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2026-05-09T03:07:42Z</dcterms:created>
  <dc:creator>ssd</dc:creator>
  <cp:lastModifiedBy>洛卿</cp:lastModifiedBy>
  <dcterms:modified xsi:type="dcterms:W3CDTF">2026-05-09T03:10:05Z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eyJoZGlkIjoiYWU3NWIxZTgxZDM4MGViNDZkOGFjMWZjOTI2ZDVjZmQiLCJ1c2VySWQiOiIyNDI5NjEyOTYifQ==</vt:lpwstr>
  </property>
  <property fmtid="{D5CDD505-2E9C-101B-9397-08002B2CF9AE}" pid="4" name="ICV">
    <vt:lpwstr>D29277692E2647A5BE882C60B5B8DD14_12</vt:lpwstr>
  </property>
</Properties>
</file>